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D964" w14:textId="77777777" w:rsidR="006464EE" w:rsidRPr="009F386E" w:rsidRDefault="006464EE" w:rsidP="00B67EE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lang w:eastAsia="ru-RU"/>
        </w:rPr>
      </w:pPr>
    </w:p>
    <w:p w14:paraId="47F45E45" w14:textId="77777777" w:rsidR="008B7837" w:rsidRPr="009F386E" w:rsidRDefault="008B7837" w:rsidP="008B7837">
      <w:pPr>
        <w:spacing w:line="360" w:lineRule="auto"/>
        <w:ind w:left="2835" w:right="80"/>
        <w:jc w:val="right"/>
        <w:rPr>
          <w:rFonts w:ascii="Times New Roman" w:hAnsi="Times New Roman" w:cs="Times New Roman"/>
          <w:color w:val="797D7E"/>
          <w:sz w:val="14"/>
          <w:szCs w:val="14"/>
          <w:shd w:val="clear" w:color="auto" w:fill="FFFFFF"/>
        </w:rPr>
      </w:pPr>
    </w:p>
    <w:p w14:paraId="797427AC" w14:textId="7822DDD4" w:rsidR="00754A09" w:rsidRDefault="00754A09" w:rsidP="00754A09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Приложение 1</w:t>
      </w:r>
    </w:p>
    <w:p w14:paraId="6AE86446" w14:textId="64966A2D" w:rsidR="00754A09" w:rsidRDefault="00590B1C" w:rsidP="00754A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F0848">
        <w:rPr>
          <w:rFonts w:ascii="Times New Roman" w:hAnsi="Times New Roman" w:cs="Times New Roman"/>
          <w:b/>
          <w:lang w:eastAsia="ru-RU"/>
        </w:rPr>
        <w:t xml:space="preserve">ЗАЯВЛЕНИЕ НА </w:t>
      </w:r>
      <w:r w:rsidR="00754A09">
        <w:rPr>
          <w:rFonts w:ascii="Times New Roman" w:hAnsi="Times New Roman" w:cs="Times New Roman"/>
          <w:b/>
          <w:lang w:eastAsia="ru-RU"/>
        </w:rPr>
        <w:t>ВОЗВРАТ СРЕДСТВ</w:t>
      </w:r>
    </w:p>
    <w:p w14:paraId="1333DB0B" w14:textId="1AB7BA7C" w:rsidR="004C4C0D" w:rsidRPr="001F0848" w:rsidRDefault="004C4C0D" w:rsidP="00754A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(для Клиентов, прошедших процедуру идентификации/упрощенной идентификации)</w:t>
      </w:r>
    </w:p>
    <w:p w14:paraId="59358239" w14:textId="77777777" w:rsidR="00590B1C" w:rsidRPr="001F0848" w:rsidRDefault="00590B1C" w:rsidP="0059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590B1C" w:rsidRPr="001F0848" w14:paraId="37840233" w14:textId="77777777" w:rsidTr="00423AE0">
        <w:trPr>
          <w:trHeight w:val="2406"/>
        </w:trPr>
        <w:tc>
          <w:tcPr>
            <w:tcW w:w="9781" w:type="dxa"/>
            <w:shd w:val="clear" w:color="auto" w:fill="F2F2F2" w:themeFill="background1" w:themeFillShade="F2"/>
          </w:tcPr>
          <w:p w14:paraId="74D1BAF1" w14:textId="77777777" w:rsidR="00590B1C" w:rsidRPr="001F0848" w:rsidRDefault="00590B1C" w:rsidP="00423AE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 ___________________________________________________________________________________________,</w:t>
            </w:r>
          </w:p>
          <w:p w14:paraId="2CFDA185" w14:textId="77777777" w:rsidR="00590B1C" w:rsidRPr="001F0848" w:rsidRDefault="00590B1C" w:rsidP="00423AE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  <w:p w14:paraId="192A296F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   _____</w:t>
            </w:r>
            <w:proofErr w:type="gramStart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 ______г.,</w:t>
            </w:r>
          </w:p>
          <w:p w14:paraId="0184510F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гражданство  _</w:t>
            </w:r>
            <w:proofErr w:type="gramEnd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4C2655BC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_____________________________________________________________</w:t>
            </w:r>
          </w:p>
          <w:p w14:paraId="75B3EA5B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серия _____________ номер ___________________ </w:t>
            </w:r>
          </w:p>
          <w:p w14:paraId="1232A14B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выдан: _______________________________________________________________________________________</w:t>
            </w:r>
          </w:p>
          <w:p w14:paraId="3B627404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выдачи___________________ </w:t>
            </w:r>
          </w:p>
          <w:p w14:paraId="4B099904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 (при </w:t>
            </w:r>
            <w:proofErr w:type="gramStart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наличии)_</w:t>
            </w:r>
            <w:proofErr w:type="gramEnd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14:paraId="4A4006F1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14:paraId="15573940" w14:textId="77777777" w:rsidR="00590B1C" w:rsidRPr="001F0848" w:rsidRDefault="00590B1C" w:rsidP="00423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4E3BFCBA" w14:textId="77777777" w:rsidR="00590B1C" w:rsidRPr="001F0848" w:rsidRDefault="00590B1C" w:rsidP="004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(с кодом) </w:t>
            </w:r>
            <w:proofErr w:type="gramStart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 _</w:t>
            </w:r>
            <w:proofErr w:type="gramEnd"/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_(_____)______________</w:t>
            </w:r>
          </w:p>
          <w:p w14:paraId="6E5B596A" w14:textId="77777777" w:rsidR="00590B1C" w:rsidRPr="001F0848" w:rsidRDefault="00590B1C" w:rsidP="004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 _____________________________</w:t>
            </w:r>
          </w:p>
          <w:p w14:paraId="41821C49" w14:textId="77777777" w:rsidR="00590B1C" w:rsidRPr="001F0848" w:rsidRDefault="00590B1C" w:rsidP="004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E5524A9" w14:textId="77777777" w:rsidR="00590B1C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6C41D6" w14:textId="77777777" w:rsidR="00590B1C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266B6F" w14:textId="2FC1B45F" w:rsidR="00590B1C" w:rsidRPr="001F0848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номер К</w:t>
      </w:r>
      <w:r w:rsidR="00754A09">
        <w:rPr>
          <w:rFonts w:ascii="Times New Roman" w:hAnsi="Times New Roman" w:cs="Times New Roman"/>
          <w:sz w:val="20"/>
          <w:szCs w:val="20"/>
          <w:lang w:eastAsia="ru-RU"/>
        </w:rPr>
        <w:t>ошелька: _____________________,</w:t>
      </w:r>
      <w:r w:rsidRPr="001F0848">
        <w:rPr>
          <w:rFonts w:ascii="Times New Roman" w:hAnsi="Times New Roman" w:cs="Times New Roman"/>
          <w:sz w:val="20"/>
          <w:szCs w:val="20"/>
          <w:lang w:eastAsia="ru-RU"/>
        </w:rPr>
        <w:t xml:space="preserve"> номер телефона:</w:t>
      </w:r>
      <w:r w:rsidR="00754A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F0848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14:paraId="3BF4601C" w14:textId="77777777" w:rsidR="00590B1C" w:rsidRPr="001F0848" w:rsidRDefault="00590B1C" w:rsidP="00590B1C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F0848">
        <w:rPr>
          <w:rFonts w:ascii="Times New Roman" w:hAnsi="Times New Roman" w:cs="Times New Roman"/>
          <w:i/>
          <w:sz w:val="16"/>
          <w:szCs w:val="16"/>
          <w:lang w:eastAsia="ru-RU"/>
        </w:rPr>
        <w:t>(обязательно укажите хотя бы один из обязательных параметров)</w:t>
      </w:r>
    </w:p>
    <w:p w14:paraId="2917E379" w14:textId="77777777" w:rsidR="00590B1C" w:rsidRPr="001F0848" w:rsidRDefault="00590B1C" w:rsidP="00590B1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E4F82" w14:textId="10E389B1" w:rsidR="00590B1C" w:rsidRDefault="00590B1C" w:rsidP="00590B1C">
      <w:pPr>
        <w:spacing w:after="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закрытием Платежного</w:t>
      </w:r>
      <w:r w:rsidRPr="00CF112A">
        <w:rPr>
          <w:rFonts w:ascii="Times New Roman" w:hAnsi="Times New Roman" w:cs="Times New Roman"/>
          <w:sz w:val="20"/>
          <w:szCs w:val="20"/>
        </w:rPr>
        <w:t xml:space="preserve"> Сервис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112A">
        <w:rPr>
          <w:rFonts w:ascii="Times New Roman" w:hAnsi="Times New Roman" w:cs="Times New Roman"/>
          <w:sz w:val="20"/>
          <w:szCs w:val="20"/>
        </w:rPr>
        <w:t xml:space="preserve"> «</w:t>
      </w:r>
      <w:r w:rsidR="00754A09" w:rsidRPr="00754A09">
        <w:rPr>
          <w:rFonts w:ascii="Times New Roman" w:hAnsi="Times New Roman" w:cs="Times New Roman"/>
          <w:sz w:val="20"/>
          <w:szCs w:val="20"/>
        </w:rPr>
        <w:t>Онлайн-кошелек «FINGER</w:t>
      </w:r>
      <w:r w:rsidRPr="00CF112A">
        <w:rPr>
          <w:rFonts w:ascii="Times New Roman" w:hAnsi="Times New Roman" w:cs="Times New Roman"/>
          <w:sz w:val="20"/>
          <w:szCs w:val="20"/>
        </w:rPr>
        <w:t>»</w:t>
      </w:r>
    </w:p>
    <w:p w14:paraId="4CBCEAB1" w14:textId="77777777" w:rsidR="00590B1C" w:rsidRPr="001F0848" w:rsidRDefault="00590B1C" w:rsidP="00590B1C">
      <w:pPr>
        <w:spacing w:after="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</w:t>
      </w:r>
      <w:r w:rsidRPr="001F0848">
        <w:rPr>
          <w:rFonts w:ascii="Times New Roman" w:hAnsi="Times New Roman" w:cs="Times New Roman"/>
          <w:sz w:val="20"/>
          <w:szCs w:val="20"/>
        </w:rPr>
        <w:t xml:space="preserve"> </w:t>
      </w:r>
      <w:r w:rsidRPr="00C90D52">
        <w:rPr>
          <w:rFonts w:ascii="Times New Roman" w:hAnsi="Times New Roman" w:cs="Times New Roman"/>
          <w:sz w:val="20"/>
          <w:szCs w:val="20"/>
        </w:rPr>
        <w:t>перечислить остаток электронных денежных средств по указанны</w:t>
      </w:r>
      <w:r w:rsidRPr="001F0848">
        <w:rPr>
          <w:rFonts w:ascii="Times New Roman" w:hAnsi="Times New Roman" w:cs="Times New Roman"/>
          <w:sz w:val="20"/>
          <w:szCs w:val="20"/>
        </w:rPr>
        <w:t>м ниже реквизитам:</w:t>
      </w:r>
    </w:p>
    <w:tbl>
      <w:tblPr>
        <w:tblStyle w:val="af2"/>
        <w:tblW w:w="9918" w:type="dxa"/>
        <w:tblInd w:w="567" w:type="dxa"/>
        <w:tblLook w:val="04A0" w:firstRow="1" w:lastRow="0" w:firstColumn="1" w:lastColumn="0" w:noHBand="0" w:noVBand="1"/>
      </w:tblPr>
      <w:tblGrid>
        <w:gridCol w:w="704"/>
        <w:gridCol w:w="851"/>
        <w:gridCol w:w="283"/>
        <w:gridCol w:w="142"/>
        <w:gridCol w:w="425"/>
        <w:gridCol w:w="7513"/>
      </w:tblGrid>
      <w:tr w:rsidR="00590B1C" w:rsidRPr="001F0848" w14:paraId="6953DC72" w14:textId="77777777" w:rsidTr="00423AE0">
        <w:tc>
          <w:tcPr>
            <w:tcW w:w="1838" w:type="dxa"/>
            <w:gridSpan w:val="3"/>
          </w:tcPr>
          <w:p w14:paraId="0684788C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 получателя:</w:t>
            </w:r>
          </w:p>
        </w:tc>
        <w:tc>
          <w:tcPr>
            <w:tcW w:w="8080" w:type="dxa"/>
            <w:gridSpan w:val="3"/>
          </w:tcPr>
          <w:p w14:paraId="23114A15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05E5655D" w14:textId="77777777" w:rsidTr="00423AE0">
        <w:tc>
          <w:tcPr>
            <w:tcW w:w="704" w:type="dxa"/>
          </w:tcPr>
          <w:p w14:paraId="513CF2EE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9214" w:type="dxa"/>
            <w:gridSpan w:val="5"/>
          </w:tcPr>
          <w:p w14:paraId="2A40756B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291F429E" w14:textId="77777777" w:rsidTr="00423AE0">
        <w:tc>
          <w:tcPr>
            <w:tcW w:w="704" w:type="dxa"/>
          </w:tcPr>
          <w:p w14:paraId="4C6E4BF2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214" w:type="dxa"/>
            <w:gridSpan w:val="5"/>
          </w:tcPr>
          <w:p w14:paraId="3E644E5E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0994286C" w14:textId="77777777" w:rsidTr="00423AE0">
        <w:tc>
          <w:tcPr>
            <w:tcW w:w="2405" w:type="dxa"/>
            <w:gridSpan w:val="5"/>
          </w:tcPr>
          <w:p w14:paraId="2F4B7267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513" w:type="dxa"/>
          </w:tcPr>
          <w:p w14:paraId="7C70AC6F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5CD010E4" w14:textId="77777777" w:rsidTr="00423AE0">
        <w:tc>
          <w:tcPr>
            <w:tcW w:w="1555" w:type="dxa"/>
            <w:gridSpan w:val="2"/>
          </w:tcPr>
          <w:p w14:paraId="13DF61B9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8363" w:type="dxa"/>
            <w:gridSpan w:val="4"/>
          </w:tcPr>
          <w:p w14:paraId="7BB4A94E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119A749E" w14:textId="77777777" w:rsidTr="00423AE0">
        <w:tc>
          <w:tcPr>
            <w:tcW w:w="2405" w:type="dxa"/>
            <w:gridSpan w:val="5"/>
          </w:tcPr>
          <w:p w14:paraId="3524E8E6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Лицевой счёт (если есть)</w:t>
            </w:r>
          </w:p>
        </w:tc>
        <w:tc>
          <w:tcPr>
            <w:tcW w:w="7513" w:type="dxa"/>
          </w:tcPr>
          <w:p w14:paraId="640792E0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1C" w:rsidRPr="001F0848" w14:paraId="6FB6FC20" w14:textId="77777777" w:rsidTr="00423AE0">
        <w:tc>
          <w:tcPr>
            <w:tcW w:w="1980" w:type="dxa"/>
            <w:gridSpan w:val="4"/>
          </w:tcPr>
          <w:p w14:paraId="6D7891AF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получателя</w:t>
            </w:r>
          </w:p>
        </w:tc>
        <w:tc>
          <w:tcPr>
            <w:tcW w:w="7938" w:type="dxa"/>
            <w:gridSpan w:val="2"/>
          </w:tcPr>
          <w:p w14:paraId="4579E0EF" w14:textId="77777777" w:rsidR="00590B1C" w:rsidRPr="001F0848" w:rsidRDefault="00590B1C" w:rsidP="0042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F34685" w14:textId="77777777" w:rsidR="00590B1C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E52F8F" w14:textId="77777777" w:rsidR="00590B1C" w:rsidRPr="001F0848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 w:rsidRPr="001F0848">
        <w:rPr>
          <w:rFonts w:ascii="Times New Roman" w:hAnsi="Times New Roman" w:cs="Times New Roman"/>
          <w:sz w:val="20"/>
          <w:szCs w:val="20"/>
          <w:lang w:eastAsia="ru-RU"/>
        </w:rPr>
        <w:t>Я уведомлен, что мое заявление будет рассмотрено в срок не более 10 (</w:t>
      </w:r>
      <w:r w:rsidRPr="001F0848">
        <w:rPr>
          <w:rFonts w:ascii="Times New Roman" w:hAnsi="Times New Roman" w:cs="Times New Roman"/>
          <w:i/>
          <w:sz w:val="20"/>
          <w:szCs w:val="20"/>
          <w:lang w:eastAsia="ru-RU"/>
        </w:rPr>
        <w:t>Десяти</w:t>
      </w:r>
      <w:r w:rsidRPr="001F0848">
        <w:rPr>
          <w:rFonts w:ascii="Times New Roman" w:hAnsi="Times New Roman" w:cs="Times New Roman"/>
          <w:sz w:val="20"/>
          <w:szCs w:val="20"/>
          <w:lang w:eastAsia="ru-RU"/>
        </w:rPr>
        <w:t>) рабочих дней со дня его получения ООО РНКО «Единая касса».</w:t>
      </w:r>
    </w:p>
    <w:p w14:paraId="475E7995" w14:textId="77777777" w:rsidR="00590B1C" w:rsidRPr="001F0848" w:rsidRDefault="00590B1C" w:rsidP="00590B1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f2"/>
        <w:tblW w:w="9965" w:type="dxa"/>
        <w:tblInd w:w="567" w:type="dxa"/>
        <w:tblLook w:val="04A0" w:firstRow="1" w:lastRow="0" w:firstColumn="1" w:lastColumn="0" w:noHBand="0" w:noVBand="1"/>
      </w:tblPr>
      <w:tblGrid>
        <w:gridCol w:w="5098"/>
        <w:gridCol w:w="1559"/>
        <w:gridCol w:w="3308"/>
      </w:tblGrid>
      <w:tr w:rsidR="00590B1C" w:rsidRPr="001F0848" w14:paraId="2D5D7845" w14:textId="77777777" w:rsidTr="00423AE0">
        <w:trPr>
          <w:trHeight w:val="678"/>
        </w:trPr>
        <w:tc>
          <w:tcPr>
            <w:tcW w:w="5098" w:type="dxa"/>
          </w:tcPr>
          <w:p w14:paraId="0E6B33E8" w14:textId="77777777" w:rsidR="00590B1C" w:rsidRPr="001F0848" w:rsidRDefault="00590B1C" w:rsidP="00423A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B2F88A" w14:textId="77777777" w:rsidR="00590B1C" w:rsidRPr="001F0848" w:rsidRDefault="00590B1C" w:rsidP="00423A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</w:tcPr>
          <w:p w14:paraId="09F594E3" w14:textId="77777777" w:rsidR="00590B1C" w:rsidRPr="001F0848" w:rsidRDefault="00590B1C" w:rsidP="00423A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1C" w:rsidRPr="001F0848" w14:paraId="105B3C60" w14:textId="77777777" w:rsidTr="00423AE0">
        <w:tc>
          <w:tcPr>
            <w:tcW w:w="5098" w:type="dxa"/>
          </w:tcPr>
          <w:p w14:paraId="75DBC48E" w14:textId="77777777" w:rsidR="00590B1C" w:rsidRPr="001F0848" w:rsidRDefault="00590B1C" w:rsidP="00423A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 Имя Отчество)</w:t>
            </w:r>
          </w:p>
        </w:tc>
        <w:tc>
          <w:tcPr>
            <w:tcW w:w="1559" w:type="dxa"/>
          </w:tcPr>
          <w:p w14:paraId="0B108575" w14:textId="77777777" w:rsidR="00590B1C" w:rsidRPr="001F0848" w:rsidRDefault="00590B1C" w:rsidP="00423AE0">
            <w:pPr>
              <w:ind w:left="9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08" w:type="dxa"/>
          </w:tcPr>
          <w:p w14:paraId="13DC9560" w14:textId="77777777" w:rsidR="00590B1C" w:rsidRPr="001F0848" w:rsidRDefault="00590B1C" w:rsidP="00423A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84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1727E0B5" w14:textId="77777777" w:rsidR="00590B1C" w:rsidRPr="00E1082B" w:rsidRDefault="00590B1C" w:rsidP="00590B1C"/>
    <w:p w14:paraId="3CB2AE91" w14:textId="2A11AE90" w:rsidR="00754A09" w:rsidRDefault="00754A09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4A09" w:rsidSect="00590B1C">
      <w:headerReference w:type="first" r:id="rId8"/>
      <w:pgSz w:w="11906" w:h="16838"/>
      <w:pgMar w:top="720" w:right="720" w:bottom="720" w:left="720" w:header="11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01FE" w14:textId="77777777" w:rsidR="00342B02" w:rsidRDefault="00342B02" w:rsidP="00B67EE1">
      <w:pPr>
        <w:spacing w:after="0" w:line="240" w:lineRule="auto"/>
      </w:pPr>
      <w:r>
        <w:separator/>
      </w:r>
    </w:p>
  </w:endnote>
  <w:endnote w:type="continuationSeparator" w:id="0">
    <w:p w14:paraId="322905C3" w14:textId="77777777" w:rsidR="00342B02" w:rsidRDefault="00342B02" w:rsidP="00B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EAE5" w14:textId="77777777" w:rsidR="00342B02" w:rsidRDefault="00342B02" w:rsidP="00B67EE1">
      <w:pPr>
        <w:spacing w:after="0" w:line="240" w:lineRule="auto"/>
      </w:pPr>
      <w:r>
        <w:separator/>
      </w:r>
    </w:p>
  </w:footnote>
  <w:footnote w:type="continuationSeparator" w:id="0">
    <w:p w14:paraId="0A6CEEA7" w14:textId="77777777" w:rsidR="00342B02" w:rsidRDefault="00342B02" w:rsidP="00B6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F339" w14:textId="70A0E0E0" w:rsidR="008B7837" w:rsidRPr="001E4E95" w:rsidRDefault="00190C45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noProof/>
        <w:color w:val="797D7E"/>
        <w:sz w:val="14"/>
        <w:szCs w:val="14"/>
        <w:shd w:val="clear" w:color="auto" w:fill="FFFFFF"/>
        <w:lang w:eastAsia="ru-RU"/>
      </w:rPr>
      <w:drawing>
        <wp:anchor distT="0" distB="0" distL="114300" distR="114300" simplePos="0" relativeHeight="251660288" behindDoc="0" locked="0" layoutInCell="1" allowOverlap="1" wp14:anchorId="6CC9874D" wp14:editId="23FC5008">
          <wp:simplePos x="0" y="0"/>
          <wp:positionH relativeFrom="margin">
            <wp:posOffset>-17780</wp:posOffset>
          </wp:positionH>
          <wp:positionV relativeFrom="margin">
            <wp:posOffset>-1314450</wp:posOffset>
          </wp:positionV>
          <wp:extent cx="1374775" cy="11620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Общество с</w:t>
    </w:r>
    <w:r w:rsidR="008B7837" w:rsidRPr="001E4E95">
      <w:rPr>
        <w:rFonts w:ascii="Times New Roman" w:hAnsi="Times New Roman" w:cs="Times New Roman"/>
      </w:rPr>
      <w:t xml:space="preserve"> </w:t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ограниченной ответственностью расчетная неба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нковская кредитная организация «</w:t>
    </w:r>
    <w:r w:rsidR="008B7837" w:rsidRPr="001E4E95">
      <w:rPr>
        <w:rFonts w:ascii="Times New Roman" w:hAnsi="Times New Roman" w:cs="Times New Roman"/>
        <w:sz w:val="14"/>
        <w:szCs w:val="14"/>
        <w:shd w:val="clear" w:color="auto" w:fill="FFFFFF"/>
      </w:rPr>
      <w:t>Единая касса»</w:t>
    </w:r>
  </w:p>
  <w:p w14:paraId="4F3D85B5" w14:textId="77777777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121596 город Москва, улица Горбунова, дом 2, строение 204, офис B315</w:t>
    </w:r>
  </w:p>
  <w:p w14:paraId="063F4CD8" w14:textId="7F9BD296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>тел: (495)640-73-50, (495)640-73-40 тел/факс: +7(499)372-50-06</w:t>
    </w:r>
  </w:p>
  <w:p w14:paraId="4573B703" w14:textId="42723CE2" w:rsidR="008B7837" w:rsidRPr="001E4E95" w:rsidRDefault="008B7837" w:rsidP="001E4E95">
    <w:pPr>
      <w:shd w:val="clear" w:color="auto" w:fill="FFFFFF"/>
      <w:spacing w:after="0" w:line="360" w:lineRule="auto"/>
      <w:ind w:left="241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ОГРН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1127711000053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ИНН/КПП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7750005732/773101001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БИК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044525706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</w:t>
    </w:r>
  </w:p>
  <w:p w14:paraId="0340BEF1" w14:textId="2371A9E3" w:rsidR="008B7837" w:rsidRPr="001E4E95" w:rsidRDefault="008B7837" w:rsidP="001E4E95">
    <w:pPr>
      <w:shd w:val="clear" w:color="auto" w:fill="FFFFFF"/>
      <w:spacing w:after="0" w:line="360" w:lineRule="auto"/>
      <w:ind w:left="241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корреспондентский счет №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30103810845250000706</w:t>
    </w:r>
    <w:r w:rsid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в ГУ Банка России по Центральному федеральному округу</w:t>
    </w:r>
  </w:p>
  <w:p w14:paraId="56DC99DD" w14:textId="7B07BEA5" w:rsidR="008B7837" w:rsidRPr="001E4E95" w:rsidRDefault="008B7837" w:rsidP="001E4E95">
    <w:pPr>
      <w:spacing w:after="0" w:line="360" w:lineRule="auto"/>
      <w:ind w:left="2410" w:right="80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ОКПО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11671068</w:t>
    </w:r>
    <w:r w:rsidRPr="001E4E95">
      <w:rPr>
        <w:rFonts w:ascii="Times New Roman" w:hAnsi="Times New Roman" w:cs="Times New Roman"/>
        <w:sz w:val="14"/>
        <w:szCs w:val="14"/>
        <w:shd w:val="clear" w:color="auto" w:fill="FFFFFF"/>
      </w:rPr>
      <w:t xml:space="preserve"> ОКВЭД 65.12 ОКАТО </w:t>
    </w:r>
    <w:r w:rsidR="001E4E95" w:rsidRPr="001E4E95">
      <w:rPr>
        <w:rFonts w:ascii="Times New Roman" w:hAnsi="Times New Roman" w:cs="Times New Roman"/>
        <w:sz w:val="14"/>
        <w:szCs w:val="14"/>
        <w:shd w:val="clear" w:color="auto" w:fill="FFFFFF"/>
      </w:rPr>
      <w:t>45268569000</w:t>
    </w:r>
  </w:p>
  <w:p w14:paraId="35FA8502" w14:textId="67185E71" w:rsidR="003E5796" w:rsidRPr="003E6C81" w:rsidRDefault="003E5796" w:rsidP="003E6C81">
    <w:pPr>
      <w:spacing w:after="0" w:line="240" w:lineRule="auto"/>
      <w:ind w:left="2835" w:right="80"/>
      <w:rPr>
        <w:color w:val="797D7E"/>
        <w:sz w:val="14"/>
        <w:szCs w:val="1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722"/>
    <w:multiLevelType w:val="hybridMultilevel"/>
    <w:tmpl w:val="9560190A"/>
    <w:lvl w:ilvl="0" w:tplc="B72233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6A09"/>
    <w:multiLevelType w:val="hybridMultilevel"/>
    <w:tmpl w:val="4C44235E"/>
    <w:lvl w:ilvl="0" w:tplc="56B2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1"/>
    <w:rsid w:val="00001A42"/>
    <w:rsid w:val="00025604"/>
    <w:rsid w:val="0002620A"/>
    <w:rsid w:val="00040FDF"/>
    <w:rsid w:val="00046603"/>
    <w:rsid w:val="0005227C"/>
    <w:rsid w:val="00053CDA"/>
    <w:rsid w:val="00067324"/>
    <w:rsid w:val="00070B7C"/>
    <w:rsid w:val="000760F4"/>
    <w:rsid w:val="000822E6"/>
    <w:rsid w:val="00085CA8"/>
    <w:rsid w:val="00086EA0"/>
    <w:rsid w:val="000920ED"/>
    <w:rsid w:val="000A1BF9"/>
    <w:rsid w:val="000A1E82"/>
    <w:rsid w:val="000A5D9B"/>
    <w:rsid w:val="000B2AF0"/>
    <w:rsid w:val="000B6488"/>
    <w:rsid w:val="000C4F36"/>
    <w:rsid w:val="000C4F97"/>
    <w:rsid w:val="00102579"/>
    <w:rsid w:val="00103D6D"/>
    <w:rsid w:val="001110BF"/>
    <w:rsid w:val="00115661"/>
    <w:rsid w:val="00126AF7"/>
    <w:rsid w:val="00134110"/>
    <w:rsid w:val="001472BB"/>
    <w:rsid w:val="00156414"/>
    <w:rsid w:val="001606BF"/>
    <w:rsid w:val="00171201"/>
    <w:rsid w:val="00190C45"/>
    <w:rsid w:val="00191E40"/>
    <w:rsid w:val="001B6D40"/>
    <w:rsid w:val="001B6D4C"/>
    <w:rsid w:val="001C57AB"/>
    <w:rsid w:val="001D092D"/>
    <w:rsid w:val="001D5D93"/>
    <w:rsid w:val="001E4E95"/>
    <w:rsid w:val="001F1D69"/>
    <w:rsid w:val="001F4F3E"/>
    <w:rsid w:val="00207979"/>
    <w:rsid w:val="00211FA0"/>
    <w:rsid w:val="00221338"/>
    <w:rsid w:val="00222C35"/>
    <w:rsid w:val="002268CC"/>
    <w:rsid w:val="00236DC7"/>
    <w:rsid w:val="00241998"/>
    <w:rsid w:val="002465F4"/>
    <w:rsid w:val="0025135D"/>
    <w:rsid w:val="002706B7"/>
    <w:rsid w:val="00271CC2"/>
    <w:rsid w:val="00273ECD"/>
    <w:rsid w:val="0028115C"/>
    <w:rsid w:val="00287F8A"/>
    <w:rsid w:val="0029184A"/>
    <w:rsid w:val="00296F66"/>
    <w:rsid w:val="002B0EF7"/>
    <w:rsid w:val="002C3226"/>
    <w:rsid w:val="002C34AB"/>
    <w:rsid w:val="002F7FC2"/>
    <w:rsid w:val="003205D0"/>
    <w:rsid w:val="00323AC2"/>
    <w:rsid w:val="00334069"/>
    <w:rsid w:val="00342B02"/>
    <w:rsid w:val="0035511A"/>
    <w:rsid w:val="00364574"/>
    <w:rsid w:val="0036740D"/>
    <w:rsid w:val="00380FDB"/>
    <w:rsid w:val="00390484"/>
    <w:rsid w:val="003951AC"/>
    <w:rsid w:val="003A2652"/>
    <w:rsid w:val="003A3F86"/>
    <w:rsid w:val="003A46CD"/>
    <w:rsid w:val="003D7C27"/>
    <w:rsid w:val="003E5796"/>
    <w:rsid w:val="003E6C81"/>
    <w:rsid w:val="003F2CB3"/>
    <w:rsid w:val="004071EF"/>
    <w:rsid w:val="004109B5"/>
    <w:rsid w:val="0042085A"/>
    <w:rsid w:val="00422FBD"/>
    <w:rsid w:val="00442EBD"/>
    <w:rsid w:val="00445D55"/>
    <w:rsid w:val="00463E3C"/>
    <w:rsid w:val="004746B6"/>
    <w:rsid w:val="00482785"/>
    <w:rsid w:val="004A4063"/>
    <w:rsid w:val="004A4B92"/>
    <w:rsid w:val="004B1A3D"/>
    <w:rsid w:val="004C1847"/>
    <w:rsid w:val="004C2859"/>
    <w:rsid w:val="004C38CB"/>
    <w:rsid w:val="004C3F63"/>
    <w:rsid w:val="004C4C0D"/>
    <w:rsid w:val="004C675A"/>
    <w:rsid w:val="004C7124"/>
    <w:rsid w:val="004E3681"/>
    <w:rsid w:val="004E7EB6"/>
    <w:rsid w:val="004F044E"/>
    <w:rsid w:val="004F3D1F"/>
    <w:rsid w:val="005008C2"/>
    <w:rsid w:val="00507313"/>
    <w:rsid w:val="00510F68"/>
    <w:rsid w:val="00514F36"/>
    <w:rsid w:val="00517AF2"/>
    <w:rsid w:val="005238E0"/>
    <w:rsid w:val="00531393"/>
    <w:rsid w:val="00535FB9"/>
    <w:rsid w:val="005440FD"/>
    <w:rsid w:val="00545D34"/>
    <w:rsid w:val="0055443C"/>
    <w:rsid w:val="00555FA9"/>
    <w:rsid w:val="005726D9"/>
    <w:rsid w:val="0057791C"/>
    <w:rsid w:val="00590044"/>
    <w:rsid w:val="00590B1C"/>
    <w:rsid w:val="00593BF9"/>
    <w:rsid w:val="005A04C0"/>
    <w:rsid w:val="005A2354"/>
    <w:rsid w:val="005D2F83"/>
    <w:rsid w:val="005D3DE8"/>
    <w:rsid w:val="005E3580"/>
    <w:rsid w:val="005E7AE1"/>
    <w:rsid w:val="005F70BD"/>
    <w:rsid w:val="00606FD5"/>
    <w:rsid w:val="006125D0"/>
    <w:rsid w:val="00631F9F"/>
    <w:rsid w:val="00631FB4"/>
    <w:rsid w:val="006420B0"/>
    <w:rsid w:val="006464EE"/>
    <w:rsid w:val="00647A3B"/>
    <w:rsid w:val="00676CCC"/>
    <w:rsid w:val="006827F5"/>
    <w:rsid w:val="00683B84"/>
    <w:rsid w:val="00684C84"/>
    <w:rsid w:val="006A2B6F"/>
    <w:rsid w:val="006B273F"/>
    <w:rsid w:val="006D061E"/>
    <w:rsid w:val="006E4852"/>
    <w:rsid w:val="006F1711"/>
    <w:rsid w:val="006F4B62"/>
    <w:rsid w:val="006F5302"/>
    <w:rsid w:val="00700B78"/>
    <w:rsid w:val="00704E6E"/>
    <w:rsid w:val="00712407"/>
    <w:rsid w:val="007217E4"/>
    <w:rsid w:val="00744ABE"/>
    <w:rsid w:val="00754A09"/>
    <w:rsid w:val="007638BC"/>
    <w:rsid w:val="00766E9F"/>
    <w:rsid w:val="00781D33"/>
    <w:rsid w:val="007A7632"/>
    <w:rsid w:val="007B0FF8"/>
    <w:rsid w:val="007D3957"/>
    <w:rsid w:val="007D743F"/>
    <w:rsid w:val="007D79F0"/>
    <w:rsid w:val="007F61BB"/>
    <w:rsid w:val="0080620E"/>
    <w:rsid w:val="00814473"/>
    <w:rsid w:val="00832112"/>
    <w:rsid w:val="00836279"/>
    <w:rsid w:val="008372CD"/>
    <w:rsid w:val="0084012C"/>
    <w:rsid w:val="00841591"/>
    <w:rsid w:val="008525F7"/>
    <w:rsid w:val="00854E94"/>
    <w:rsid w:val="00856405"/>
    <w:rsid w:val="0086185D"/>
    <w:rsid w:val="0086418D"/>
    <w:rsid w:val="008734EB"/>
    <w:rsid w:val="00874DA1"/>
    <w:rsid w:val="008769C3"/>
    <w:rsid w:val="00882994"/>
    <w:rsid w:val="008845F0"/>
    <w:rsid w:val="00886E6B"/>
    <w:rsid w:val="008A72BE"/>
    <w:rsid w:val="008B15A2"/>
    <w:rsid w:val="008B7837"/>
    <w:rsid w:val="008C239E"/>
    <w:rsid w:val="008D10EF"/>
    <w:rsid w:val="008E0F1B"/>
    <w:rsid w:val="008F2851"/>
    <w:rsid w:val="008F29AB"/>
    <w:rsid w:val="009029F6"/>
    <w:rsid w:val="009326FF"/>
    <w:rsid w:val="00942156"/>
    <w:rsid w:val="009555B1"/>
    <w:rsid w:val="009606D0"/>
    <w:rsid w:val="00960F25"/>
    <w:rsid w:val="009627FD"/>
    <w:rsid w:val="00972B62"/>
    <w:rsid w:val="00983838"/>
    <w:rsid w:val="00985440"/>
    <w:rsid w:val="009909C8"/>
    <w:rsid w:val="00993E19"/>
    <w:rsid w:val="009A2FFD"/>
    <w:rsid w:val="009A5B2F"/>
    <w:rsid w:val="009C005D"/>
    <w:rsid w:val="009C6624"/>
    <w:rsid w:val="009E1F1B"/>
    <w:rsid w:val="009F1654"/>
    <w:rsid w:val="009F386E"/>
    <w:rsid w:val="00A021CD"/>
    <w:rsid w:val="00A1066F"/>
    <w:rsid w:val="00A15042"/>
    <w:rsid w:val="00A150D5"/>
    <w:rsid w:val="00A3161B"/>
    <w:rsid w:val="00A3413E"/>
    <w:rsid w:val="00A36902"/>
    <w:rsid w:val="00A464B0"/>
    <w:rsid w:val="00A531E7"/>
    <w:rsid w:val="00A5654D"/>
    <w:rsid w:val="00A613C2"/>
    <w:rsid w:val="00A61A00"/>
    <w:rsid w:val="00A657DF"/>
    <w:rsid w:val="00A72171"/>
    <w:rsid w:val="00A73138"/>
    <w:rsid w:val="00A737BC"/>
    <w:rsid w:val="00A73847"/>
    <w:rsid w:val="00A940D7"/>
    <w:rsid w:val="00AA1ADD"/>
    <w:rsid w:val="00AA774E"/>
    <w:rsid w:val="00AC0935"/>
    <w:rsid w:val="00AC5DA7"/>
    <w:rsid w:val="00AD619A"/>
    <w:rsid w:val="00AE0E8B"/>
    <w:rsid w:val="00AE283D"/>
    <w:rsid w:val="00AE3CA3"/>
    <w:rsid w:val="00AE672C"/>
    <w:rsid w:val="00B00995"/>
    <w:rsid w:val="00B03EF9"/>
    <w:rsid w:val="00B04E22"/>
    <w:rsid w:val="00B11FD4"/>
    <w:rsid w:val="00B14B1F"/>
    <w:rsid w:val="00B310FB"/>
    <w:rsid w:val="00B668FC"/>
    <w:rsid w:val="00B67EE1"/>
    <w:rsid w:val="00B71A2D"/>
    <w:rsid w:val="00B72CAE"/>
    <w:rsid w:val="00B84066"/>
    <w:rsid w:val="00B8620D"/>
    <w:rsid w:val="00B92313"/>
    <w:rsid w:val="00BA04FE"/>
    <w:rsid w:val="00BA2F57"/>
    <w:rsid w:val="00BB483C"/>
    <w:rsid w:val="00BC7BBC"/>
    <w:rsid w:val="00BD38D7"/>
    <w:rsid w:val="00BD5901"/>
    <w:rsid w:val="00BE3810"/>
    <w:rsid w:val="00C1447C"/>
    <w:rsid w:val="00C23CEF"/>
    <w:rsid w:val="00C44DCE"/>
    <w:rsid w:val="00C460D6"/>
    <w:rsid w:val="00C64686"/>
    <w:rsid w:val="00C82ACE"/>
    <w:rsid w:val="00C864FB"/>
    <w:rsid w:val="00C910A7"/>
    <w:rsid w:val="00C92A66"/>
    <w:rsid w:val="00C97615"/>
    <w:rsid w:val="00CB53DD"/>
    <w:rsid w:val="00CD119A"/>
    <w:rsid w:val="00D00ED1"/>
    <w:rsid w:val="00D301A9"/>
    <w:rsid w:val="00D432BA"/>
    <w:rsid w:val="00D471E3"/>
    <w:rsid w:val="00D5545E"/>
    <w:rsid w:val="00D565DE"/>
    <w:rsid w:val="00D75ABD"/>
    <w:rsid w:val="00D86A85"/>
    <w:rsid w:val="00DA581B"/>
    <w:rsid w:val="00DB1830"/>
    <w:rsid w:val="00DC1151"/>
    <w:rsid w:val="00DC7AD8"/>
    <w:rsid w:val="00DD4F67"/>
    <w:rsid w:val="00DE281E"/>
    <w:rsid w:val="00DF0D6C"/>
    <w:rsid w:val="00E01D34"/>
    <w:rsid w:val="00E15916"/>
    <w:rsid w:val="00E225F4"/>
    <w:rsid w:val="00E22BE6"/>
    <w:rsid w:val="00E24476"/>
    <w:rsid w:val="00E26BA4"/>
    <w:rsid w:val="00E3004D"/>
    <w:rsid w:val="00E352CD"/>
    <w:rsid w:val="00E457DC"/>
    <w:rsid w:val="00E63288"/>
    <w:rsid w:val="00E703AC"/>
    <w:rsid w:val="00E80A81"/>
    <w:rsid w:val="00E92327"/>
    <w:rsid w:val="00EB24AD"/>
    <w:rsid w:val="00EB7A67"/>
    <w:rsid w:val="00ED6159"/>
    <w:rsid w:val="00EE5419"/>
    <w:rsid w:val="00EF3962"/>
    <w:rsid w:val="00EF3C05"/>
    <w:rsid w:val="00EF4B27"/>
    <w:rsid w:val="00EF6D2C"/>
    <w:rsid w:val="00F132EA"/>
    <w:rsid w:val="00F308A6"/>
    <w:rsid w:val="00F35DA2"/>
    <w:rsid w:val="00F50C53"/>
    <w:rsid w:val="00F55325"/>
    <w:rsid w:val="00F755CE"/>
    <w:rsid w:val="00F75A94"/>
    <w:rsid w:val="00F80CCA"/>
    <w:rsid w:val="00F90C4F"/>
    <w:rsid w:val="00F94141"/>
    <w:rsid w:val="00FC1ABA"/>
    <w:rsid w:val="00FC5996"/>
    <w:rsid w:val="00FC5EA7"/>
    <w:rsid w:val="00FF25A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C0BC"/>
  <w15:docId w15:val="{AC6C1F3B-28D3-4DA5-939E-BF8F444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044E"/>
  </w:style>
  <w:style w:type="paragraph" w:styleId="a5">
    <w:name w:val="No Spacing"/>
    <w:uiPriority w:val="1"/>
    <w:qFormat/>
    <w:rsid w:val="00B67E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6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EE1"/>
  </w:style>
  <w:style w:type="paragraph" w:styleId="a8">
    <w:name w:val="footer"/>
    <w:basedOn w:val="a"/>
    <w:link w:val="a9"/>
    <w:uiPriority w:val="99"/>
    <w:unhideWhenUsed/>
    <w:rsid w:val="00B6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EE1"/>
  </w:style>
  <w:style w:type="paragraph" w:styleId="aa">
    <w:name w:val="Normal (Web)"/>
    <w:basedOn w:val="a"/>
    <w:uiPriority w:val="99"/>
    <w:unhideWhenUsed/>
    <w:rsid w:val="0064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71E3"/>
    <w:rPr>
      <w:color w:val="0000FF" w:themeColor="hyperlink"/>
      <w:u w:val="single"/>
    </w:rPr>
  </w:style>
  <w:style w:type="character" w:customStyle="1" w:styleId="blk">
    <w:name w:val="blk"/>
    <w:basedOn w:val="a0"/>
    <w:rsid w:val="00D471E3"/>
  </w:style>
  <w:style w:type="paragraph" w:customStyle="1" w:styleId="ConsPlusNormal">
    <w:name w:val="ConsPlusNormal"/>
    <w:rsid w:val="00D47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6125D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262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62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62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2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620A"/>
    <w:rPr>
      <w:b/>
      <w:bCs/>
      <w:sz w:val="20"/>
      <w:szCs w:val="20"/>
    </w:rPr>
  </w:style>
  <w:style w:type="paragraph" w:customStyle="1" w:styleId="Standard">
    <w:name w:val="Standard"/>
    <w:rsid w:val="003A26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f2">
    <w:name w:val="Table Grid"/>
    <w:basedOn w:val="a1"/>
    <w:uiPriority w:val="39"/>
    <w:rsid w:val="0059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1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nzhiganova\Dropbox\!!!%20&#1053;&#1050;&#1054;%20&#1045;&#1050;\firm%20letter%20NKO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3009-19AD-44A9-9788-AB4B264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 letter NKO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Дзодзикова Евгения Муратовна</cp:lastModifiedBy>
  <cp:revision>3</cp:revision>
  <cp:lastPrinted>2018-10-17T09:50:00Z</cp:lastPrinted>
  <dcterms:created xsi:type="dcterms:W3CDTF">2022-08-31T07:15:00Z</dcterms:created>
  <dcterms:modified xsi:type="dcterms:W3CDTF">2022-08-31T07:17:00Z</dcterms:modified>
</cp:coreProperties>
</file>