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716" w:rsidRDefault="002C4716">
      <w:pPr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:rsidR="001B3D84" w:rsidRPr="002E5151" w:rsidRDefault="001B3D84" w:rsidP="001B3D84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A343F"/>
          <w:kern w:val="36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b/>
          <w:bCs/>
          <w:color w:val="3A343F"/>
          <w:kern w:val="36"/>
          <w:sz w:val="20"/>
          <w:szCs w:val="20"/>
          <w:lang w:eastAsia="ru-RU"/>
        </w:rPr>
        <w:t>Согласие на обработку персональных данных</w:t>
      </w:r>
    </w:p>
    <w:p w:rsidR="001B3D84" w:rsidRPr="002E5151" w:rsidRDefault="001B3D84" w:rsidP="001B3D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57C3E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Настоящие согласие дается мною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кредитной организации 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ООО </w:t>
      </w:r>
      <w:r w:rsidRPr="009C7A7C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РНКО «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Единая касса»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E81D05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(лицензия № 3512-К от 07.11.2016 г. на осуществление банковских операций)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й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в качестве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о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ператора персональных данных под номером № 77-15-003178 (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ОГРН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E81D05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1127711000053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, </w:t>
      </w:r>
      <w:r w:rsidRPr="00405A88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местонахождения: 121596, город Москва, улица Горбунова, д.2, стр.3), далее именуемой – «</w:t>
      </w:r>
      <w:r w:rsidRPr="00405A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РНКО</w:t>
      </w:r>
      <w:r w:rsidRPr="00405A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на обработку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третьим лицам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, следующих моих персональных данных:</w:t>
      </w:r>
    </w:p>
    <w:p w:rsidR="001B3D84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фамилию, имя, отчество;</w:t>
      </w:r>
    </w:p>
    <w:p w:rsidR="001B3D84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дата рождения;</w:t>
      </w:r>
    </w:p>
    <w:p w:rsidR="001B3D84" w:rsidRPr="002E5151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гражданство;</w:t>
      </w:r>
    </w:p>
    <w:p w:rsidR="001B3D84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место жительства/ ИНН;</w:t>
      </w:r>
    </w:p>
    <w:p w:rsidR="001B3D84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паспортные данные (серия и номер паспорта, наименование органа, выдавшего паспорт и дата его выдачи)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либо ином документе, удостоверяющим личность клиента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;</w:t>
      </w:r>
    </w:p>
    <w:p w:rsidR="001B3D84" w:rsidRPr="002E5151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и</w:t>
      </w:r>
      <w:r w:rsidRPr="00745696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нформация о страховом номере индивидуального лицевого счета застрахованного лица в системе обязательного пенсионного страхования (при наличии)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;</w:t>
      </w:r>
    </w:p>
    <w:p w:rsidR="001B3D84" w:rsidRPr="002E5151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абонентский номер подвижной радиотелефонной связи (номер мобильного телефона).</w:t>
      </w:r>
    </w:p>
    <w:p w:rsidR="001B3D84" w:rsidRDefault="001B3D84" w:rsidP="001B3D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с целью проведения моей идентификации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/ упрощенной идентификации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, с использованием государственных информационных ресурсов, во исполнение Федерального закона от 07.08.2001 г. № 115-ФЗ «</w:t>
      </w:r>
      <w:r w:rsidRPr="00745696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О противодействии легализации (отмыванию) доходов, полученных преступным путем, и финансированию терроризма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», и предоставления мне </w:t>
      </w:r>
      <w:r w:rsidRPr="00745696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электронного средства платежа</w:t>
      </w:r>
      <w:r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в виде электронного кошелька (далее – </w:t>
      </w:r>
      <w:r w:rsidRPr="00EF41D6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Электронный кошелек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)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, согласно условиям договора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о предоставлении Электронного кошелька, заключаемого в соответствии с условиями </w:t>
      </w:r>
      <w:r w:rsidRPr="00EF41D6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Правил осуществления переводов электронных денежных средств в ООО РНКО «Единая касса»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с учетом дополнений и изменений к ним, согласовываемым в рамках отдельного дополнительного соглашения в виде оферты, размещаемых на сайте </w:t>
      </w:r>
      <w:r w:rsidRPr="00EF41D6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«единаякасса.рф»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в разделе «Клиентам и партерам» во вкладке «Частным клиентам» либо в соответствии с отдельным договором об использовании Электронного кошелька, условия которого размещаются на информационных ресурсах соответствующего платежного сервиса.</w:t>
      </w:r>
    </w:p>
    <w:p w:rsidR="001B3D84" w:rsidRDefault="001B3D84" w:rsidP="001B3D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57C3E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9C7A7C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Под обработкой персональн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ых данных в соответствии со ст.</w:t>
      </w:r>
      <w:r w:rsidRPr="009C7A7C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3 Федерального Закона от 27.07.2006г. №152-ФЗ «</w:t>
      </w:r>
      <w:r w:rsidRPr="009C7A7C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О персональных данных</w:t>
      </w:r>
      <w:r w:rsidRPr="009C7A7C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» понимаются действия (операции): сбор, систематизация, накопление, хранение, уточнение (обновление, изменение), использование, обезличивание, блокирование, удаление, уничтожение, передача (предоставление), в том числе передача персональных данных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на обработку следующим третьим лицам, привлеченным РНКО в целях проведения идентификации/ упрощенной идентификации:</w:t>
      </w:r>
    </w:p>
    <w:p w:rsidR="001B3D84" w:rsidRDefault="001B3D84" w:rsidP="002D45D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в рамках информационно-технологического сопровождения платежного сервиса – </w:t>
      </w:r>
      <w:r w:rsidR="002D45DE" w:rsidRPr="002D45DE">
        <w:rPr>
          <w:rFonts w:ascii="Times New Roman" w:eastAsia="Times New Roman" w:hAnsi="Times New Roman" w:cs="Times New Roman"/>
          <w:b/>
          <w:bCs/>
          <w:color w:val="3A343F"/>
          <w:sz w:val="20"/>
          <w:szCs w:val="20"/>
          <w:lang w:eastAsia="ru-RU"/>
        </w:rPr>
        <w:t>ООО "МИЦЕЛИУМ"</w:t>
      </w:r>
      <w:r w:rsidRPr="00B12868"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 xml:space="preserve">ОГРН </w:t>
      </w:r>
      <w:r w:rsidR="002D45DE" w:rsidRPr="002D45DE"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>1227700296120</w:t>
      </w:r>
      <w:r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 xml:space="preserve">, ИНН </w:t>
      </w:r>
      <w:r w:rsidR="002D45DE" w:rsidRPr="002D45DE"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>9729323863</w:t>
      </w:r>
      <w:r w:rsidRPr="00B12868"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>, исполняющим для РНКО обязанности оператора услуг информационного обмена;</w:t>
      </w:r>
    </w:p>
    <w:p w:rsidR="001B3D84" w:rsidRDefault="001B3D84" w:rsidP="001B3D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B12868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в рамках функционирования сервиса быстрых платежей платежной системы Банка России (СБП)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– </w:t>
      </w:r>
      <w:r w:rsidRPr="00B12868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АО «НСПК»</w:t>
      </w:r>
      <w:r w:rsidRPr="00B12868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(ОГРН 1147746831352), участникам СБП, а также плательщикам (получателям) по операциям, совершаемым с использованием СБП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;</w:t>
      </w:r>
    </w:p>
    <w:p w:rsidR="001B3D84" w:rsidRDefault="001B3D84" w:rsidP="001B3D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в рамках предоставления клиентам специального платежного сервиса при участии партнера РНКО –</w:t>
      </w:r>
      <w:bookmarkStart w:id="0" w:name="S2"/>
      <w:r w:rsidR="00A13DE2" w:rsidRPr="00A13DE2">
        <w:t xml:space="preserve"> </w:t>
      </w:r>
      <w:r w:rsidR="00A13DE2" w:rsidRPr="00A13DE2">
        <w:rPr>
          <w:rFonts w:ascii="Times New Roman" w:eastAsia="Times New Roman" w:hAnsi="Times New Roman" w:cs="Times New Roman"/>
          <w:b/>
          <w:bCs/>
          <w:color w:val="3A343F"/>
          <w:sz w:val="20"/>
          <w:szCs w:val="20"/>
          <w:lang w:eastAsia="ru-RU"/>
        </w:rPr>
        <w:t>АО "ТК "Центр"</w:t>
      </w:r>
      <w:bookmarkEnd w:id="0"/>
      <w:r w:rsidR="00A13DE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(ОГРН </w:t>
      </w:r>
      <w:bookmarkStart w:id="1" w:name="S22"/>
      <w:r w:rsidR="00A13DE2" w:rsidRPr="00A13DE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1127746385095</w:t>
      </w:r>
      <w:bookmarkEnd w:id="1"/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, ИНН </w:t>
      </w:r>
      <w:bookmarkStart w:id="2" w:name="S5002"/>
      <w:r w:rsidR="00A13DE2" w:rsidRPr="00A13DE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7715918994</w:t>
      </w:r>
      <w:bookmarkEnd w:id="2"/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);</w:t>
      </w:r>
    </w:p>
    <w:p w:rsidR="001B3D84" w:rsidRDefault="001B3D84" w:rsidP="001B3D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57C3E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в целях соблюдения должного уровня безопасности онлайн-платежей, совершаемых с использованием банковских карт,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</w:t>
      </w:r>
      <w:r w:rsidRPr="00157C3E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НКО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вправе</w:t>
      </w:r>
      <w:r w:rsidRPr="00157C3E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получать/передавать сведения, перечень которых устанавливается протоколами безопасности платёжных систем, банкам-эквайерам/-эмитентам, платёжным системам и/или от них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.</w:t>
      </w:r>
      <w:bookmarkStart w:id="3" w:name="_GoBack"/>
      <w:bookmarkEnd w:id="3"/>
    </w:p>
    <w:p w:rsidR="001B3D84" w:rsidRPr="002E5151" w:rsidRDefault="001B3D84" w:rsidP="001B3D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57C3E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Настоящее согласие дается на срок действия заключенного со мной договора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об использовании Электронного кошелька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и не менее 5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(</w:t>
      </w:r>
      <w:r w:rsidRPr="00B12868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Пяти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) 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лет после его расторжения и может быть отозвано путем подачи письменного заявления в любом офисе </w:t>
      </w:r>
      <w:r w:rsidRPr="00157C3E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РНКО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, или путем направления на электронный адрес </w:t>
      </w:r>
      <w:hyperlink r:id="rId7" w:history="1"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val="en-US" w:eastAsia="ru-RU"/>
          </w:rPr>
          <w:t>support</w:t>
        </w:r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@</w:t>
        </w:r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val="en-US" w:eastAsia="ru-RU"/>
          </w:rPr>
          <w:t>walletone</w:t>
        </w:r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.</w:t>
        </w:r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val="en-US" w:eastAsia="ru-RU"/>
          </w:rPr>
          <w:t>com</w:t>
        </w:r>
      </w:hyperlink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уведомления в электронном виде, подписанного квалифицированной электронной подписью субъекта персональных данных, действующей на момент получения уведомления.</w:t>
      </w:r>
    </w:p>
    <w:p w:rsidR="001B3D84" w:rsidRPr="002E5151" w:rsidRDefault="001B3D84" w:rsidP="001B3D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Я также осведомлен о том, что в случае моего несогласия с условиями обработки моих персональных данных мне предоставлено право отказаться от дачи данного согласия.</w:t>
      </w:r>
    </w:p>
    <w:p w:rsidR="001B3D84" w:rsidRDefault="001B3D84" w:rsidP="001B3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</w:pPr>
    </w:p>
    <w:p w:rsidR="001B3D84" w:rsidRPr="002E5151" w:rsidRDefault="001B3D84" w:rsidP="001B3D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87A82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Примечание: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Оператор персональных данных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(РНКО)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доводит до сведения субъекта персональных данных информацию о том, что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в случае отзыва согласия или окончания срока данного согласия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:</w:t>
      </w:r>
    </w:p>
    <w:p w:rsidR="001B3D84" w:rsidRDefault="001B3D84" w:rsidP="001B3D8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РНКО 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вправе продолжить обработку персональных данных без согласия субъекта персональных данных при наличии оснований, указанных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в п.п.2 и 5 ст.6 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Федерального Закона от 27.07.2006г. №152-ФЗ «</w:t>
      </w:r>
      <w:r w:rsidRPr="00187A82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О персональных данных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;</w:t>
      </w:r>
    </w:p>
    <w:p w:rsidR="001B3D84" w:rsidRPr="00187A82" w:rsidRDefault="001B3D84" w:rsidP="001B3D8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персональные данные подлежат хранению в течение сроков, установленных Законодательством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Российской Федерации.</w:t>
      </w:r>
    </w:p>
    <w:p w:rsidR="001B3D84" w:rsidRPr="002E5151" w:rsidRDefault="001B3D84" w:rsidP="001B3D84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Я выражаю свое согласие на обработку моих персональных данных, в соответствие с </w:t>
      </w:r>
      <w:hyperlink r:id="rId8" w:history="1">
        <w:r w:rsidRPr="00187A82">
          <w:rPr>
            <w:rFonts w:ascii="Times New Roman" w:eastAsia="Times New Roman" w:hAnsi="Times New Roman" w:cs="Times New Roman"/>
            <w:color w:val="3A343F"/>
            <w:sz w:val="20"/>
            <w:szCs w:val="20"/>
            <w:lang w:eastAsia="ru-RU"/>
          </w:rPr>
          <w:t>Политикой</w:t>
        </w:r>
      </w:hyperlink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 обработки персональных данных, принятой в ООО 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РНКО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«Единая касса»</w:t>
      </w:r>
    </w:p>
    <w:p w:rsidR="00620A82" w:rsidRDefault="00620A82" w:rsidP="002C5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sectPr w:rsidR="00620A82" w:rsidSect="001B3D84">
      <w:pgSz w:w="11906" w:h="16838"/>
      <w:pgMar w:top="993" w:right="707" w:bottom="567" w:left="1418" w:header="11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B63" w:rsidRDefault="002D5B63" w:rsidP="00B67EE1">
      <w:pPr>
        <w:spacing w:after="0" w:line="240" w:lineRule="auto"/>
      </w:pPr>
      <w:r>
        <w:separator/>
      </w:r>
    </w:p>
  </w:endnote>
  <w:endnote w:type="continuationSeparator" w:id="0">
    <w:p w:rsidR="002D5B63" w:rsidRDefault="002D5B63" w:rsidP="00B6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B63" w:rsidRDefault="002D5B63" w:rsidP="00B67EE1">
      <w:pPr>
        <w:spacing w:after="0" w:line="240" w:lineRule="auto"/>
      </w:pPr>
      <w:r>
        <w:separator/>
      </w:r>
    </w:p>
  </w:footnote>
  <w:footnote w:type="continuationSeparator" w:id="0">
    <w:p w:rsidR="002D5B63" w:rsidRDefault="002D5B63" w:rsidP="00B67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372D7"/>
    <w:multiLevelType w:val="hybridMultilevel"/>
    <w:tmpl w:val="522E1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056BD"/>
    <w:multiLevelType w:val="hybridMultilevel"/>
    <w:tmpl w:val="D512C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D4BB6"/>
    <w:multiLevelType w:val="hybridMultilevel"/>
    <w:tmpl w:val="8A80E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E0367"/>
    <w:multiLevelType w:val="hybridMultilevel"/>
    <w:tmpl w:val="53D8F2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31700E7"/>
    <w:multiLevelType w:val="hybridMultilevel"/>
    <w:tmpl w:val="9B9675BC"/>
    <w:lvl w:ilvl="0" w:tplc="CB5E6F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B47F7"/>
    <w:multiLevelType w:val="multilevel"/>
    <w:tmpl w:val="03449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7C1CAA"/>
    <w:multiLevelType w:val="hybridMultilevel"/>
    <w:tmpl w:val="94B09CE4"/>
    <w:lvl w:ilvl="0" w:tplc="CB5E6F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0679F"/>
    <w:multiLevelType w:val="multilevel"/>
    <w:tmpl w:val="1602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F63594"/>
    <w:multiLevelType w:val="hybridMultilevel"/>
    <w:tmpl w:val="7B224698"/>
    <w:lvl w:ilvl="0" w:tplc="CB5E6FA0">
      <w:numFmt w:val="bullet"/>
      <w:lvlText w:val="•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70163DE7"/>
    <w:multiLevelType w:val="hybridMultilevel"/>
    <w:tmpl w:val="17AA20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74F5B51"/>
    <w:multiLevelType w:val="hybridMultilevel"/>
    <w:tmpl w:val="F684F2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E1"/>
    <w:rsid w:val="000044D0"/>
    <w:rsid w:val="00030A1F"/>
    <w:rsid w:val="0003155A"/>
    <w:rsid w:val="00052B73"/>
    <w:rsid w:val="00094770"/>
    <w:rsid w:val="00096125"/>
    <w:rsid w:val="000A7D7A"/>
    <w:rsid w:val="000B7776"/>
    <w:rsid w:val="000D2F87"/>
    <w:rsid w:val="000F7F44"/>
    <w:rsid w:val="00112381"/>
    <w:rsid w:val="0011419E"/>
    <w:rsid w:val="001172DC"/>
    <w:rsid w:val="00130515"/>
    <w:rsid w:val="00147D46"/>
    <w:rsid w:val="00163707"/>
    <w:rsid w:val="0017536A"/>
    <w:rsid w:val="00182B7C"/>
    <w:rsid w:val="00182BDD"/>
    <w:rsid w:val="001841D3"/>
    <w:rsid w:val="001865FD"/>
    <w:rsid w:val="0019118D"/>
    <w:rsid w:val="001B0336"/>
    <w:rsid w:val="001B3B97"/>
    <w:rsid w:val="001B3D84"/>
    <w:rsid w:val="001B5B1B"/>
    <w:rsid w:val="001F1536"/>
    <w:rsid w:val="00220AEA"/>
    <w:rsid w:val="0022410F"/>
    <w:rsid w:val="00236C23"/>
    <w:rsid w:val="00253B87"/>
    <w:rsid w:val="00272665"/>
    <w:rsid w:val="002726FE"/>
    <w:rsid w:val="00285F99"/>
    <w:rsid w:val="002A3138"/>
    <w:rsid w:val="002A5218"/>
    <w:rsid w:val="002C1965"/>
    <w:rsid w:val="002C2CE7"/>
    <w:rsid w:val="002C4716"/>
    <w:rsid w:val="002C5103"/>
    <w:rsid w:val="002D0639"/>
    <w:rsid w:val="002D45DE"/>
    <w:rsid w:val="002D5B63"/>
    <w:rsid w:val="002E04F5"/>
    <w:rsid w:val="002F7780"/>
    <w:rsid w:val="00301CFA"/>
    <w:rsid w:val="00390011"/>
    <w:rsid w:val="003B413F"/>
    <w:rsid w:val="003C56D0"/>
    <w:rsid w:val="003D76DD"/>
    <w:rsid w:val="003F56C6"/>
    <w:rsid w:val="00405A88"/>
    <w:rsid w:val="0041221A"/>
    <w:rsid w:val="004139AF"/>
    <w:rsid w:val="0045100B"/>
    <w:rsid w:val="00474C1B"/>
    <w:rsid w:val="00483020"/>
    <w:rsid w:val="004C3F63"/>
    <w:rsid w:val="004D240E"/>
    <w:rsid w:val="004D48DE"/>
    <w:rsid w:val="004F044E"/>
    <w:rsid w:val="0051134A"/>
    <w:rsid w:val="005154EA"/>
    <w:rsid w:val="005367F6"/>
    <w:rsid w:val="005432F9"/>
    <w:rsid w:val="0058002F"/>
    <w:rsid w:val="00590889"/>
    <w:rsid w:val="005A1E2E"/>
    <w:rsid w:val="005A6A02"/>
    <w:rsid w:val="005A7489"/>
    <w:rsid w:val="005B2AC2"/>
    <w:rsid w:val="005B3D13"/>
    <w:rsid w:val="005C4D0F"/>
    <w:rsid w:val="005D0CB8"/>
    <w:rsid w:val="005D3C1C"/>
    <w:rsid w:val="005F5C9D"/>
    <w:rsid w:val="006041B6"/>
    <w:rsid w:val="00620A82"/>
    <w:rsid w:val="00625EE6"/>
    <w:rsid w:val="0063709E"/>
    <w:rsid w:val="00667C01"/>
    <w:rsid w:val="00674F25"/>
    <w:rsid w:val="00675EC1"/>
    <w:rsid w:val="00676CCC"/>
    <w:rsid w:val="006A6EE8"/>
    <w:rsid w:val="006B1783"/>
    <w:rsid w:val="006D5CAD"/>
    <w:rsid w:val="006E0CD8"/>
    <w:rsid w:val="006E7001"/>
    <w:rsid w:val="006F2FDD"/>
    <w:rsid w:val="006F6EF1"/>
    <w:rsid w:val="00710465"/>
    <w:rsid w:val="00710D1F"/>
    <w:rsid w:val="007204CE"/>
    <w:rsid w:val="00725A79"/>
    <w:rsid w:val="00757E4E"/>
    <w:rsid w:val="00762B62"/>
    <w:rsid w:val="007653DB"/>
    <w:rsid w:val="00774B77"/>
    <w:rsid w:val="007860E5"/>
    <w:rsid w:val="00790A91"/>
    <w:rsid w:val="0079641D"/>
    <w:rsid w:val="007C6AFA"/>
    <w:rsid w:val="007C7A04"/>
    <w:rsid w:val="008275B2"/>
    <w:rsid w:val="00831CBF"/>
    <w:rsid w:val="008372CD"/>
    <w:rsid w:val="008500C6"/>
    <w:rsid w:val="008832ED"/>
    <w:rsid w:val="00895782"/>
    <w:rsid w:val="008965F9"/>
    <w:rsid w:val="008A23E0"/>
    <w:rsid w:val="008C239E"/>
    <w:rsid w:val="008D5C3F"/>
    <w:rsid w:val="009109E9"/>
    <w:rsid w:val="009402D2"/>
    <w:rsid w:val="0096289C"/>
    <w:rsid w:val="00963893"/>
    <w:rsid w:val="009678CD"/>
    <w:rsid w:val="00984875"/>
    <w:rsid w:val="009A50BB"/>
    <w:rsid w:val="009D1C8F"/>
    <w:rsid w:val="009D274D"/>
    <w:rsid w:val="009D60A4"/>
    <w:rsid w:val="00A04C7F"/>
    <w:rsid w:val="00A13DE2"/>
    <w:rsid w:val="00A154E9"/>
    <w:rsid w:val="00A20C38"/>
    <w:rsid w:val="00A27A50"/>
    <w:rsid w:val="00A479CC"/>
    <w:rsid w:val="00A54DD7"/>
    <w:rsid w:val="00A61A4A"/>
    <w:rsid w:val="00A87FCC"/>
    <w:rsid w:val="00AB49A8"/>
    <w:rsid w:val="00AB4A46"/>
    <w:rsid w:val="00AC34D1"/>
    <w:rsid w:val="00AE6D63"/>
    <w:rsid w:val="00B10BBC"/>
    <w:rsid w:val="00B333E5"/>
    <w:rsid w:val="00B462DD"/>
    <w:rsid w:val="00B4685C"/>
    <w:rsid w:val="00B533F4"/>
    <w:rsid w:val="00B538A8"/>
    <w:rsid w:val="00B67EE1"/>
    <w:rsid w:val="00B72DB2"/>
    <w:rsid w:val="00B8176E"/>
    <w:rsid w:val="00B84C8A"/>
    <w:rsid w:val="00B87EBB"/>
    <w:rsid w:val="00B967C7"/>
    <w:rsid w:val="00BB2046"/>
    <w:rsid w:val="00BD5F0A"/>
    <w:rsid w:val="00BE3A62"/>
    <w:rsid w:val="00C10706"/>
    <w:rsid w:val="00C24E5A"/>
    <w:rsid w:val="00C25355"/>
    <w:rsid w:val="00C370FE"/>
    <w:rsid w:val="00C6395E"/>
    <w:rsid w:val="00C86453"/>
    <w:rsid w:val="00CA36F1"/>
    <w:rsid w:val="00CB2159"/>
    <w:rsid w:val="00CC728E"/>
    <w:rsid w:val="00CD67C0"/>
    <w:rsid w:val="00CE1A9B"/>
    <w:rsid w:val="00D070BC"/>
    <w:rsid w:val="00D360DD"/>
    <w:rsid w:val="00D371E3"/>
    <w:rsid w:val="00D43168"/>
    <w:rsid w:val="00D57BF1"/>
    <w:rsid w:val="00D76111"/>
    <w:rsid w:val="00D76E70"/>
    <w:rsid w:val="00D878B2"/>
    <w:rsid w:val="00D9733E"/>
    <w:rsid w:val="00DA0C6C"/>
    <w:rsid w:val="00DA3EC9"/>
    <w:rsid w:val="00DB6CB1"/>
    <w:rsid w:val="00DE21F3"/>
    <w:rsid w:val="00DF6E00"/>
    <w:rsid w:val="00E00A4C"/>
    <w:rsid w:val="00E00C9D"/>
    <w:rsid w:val="00E206EC"/>
    <w:rsid w:val="00E41BE7"/>
    <w:rsid w:val="00E62401"/>
    <w:rsid w:val="00E66E32"/>
    <w:rsid w:val="00E76FBB"/>
    <w:rsid w:val="00E86F86"/>
    <w:rsid w:val="00E9094E"/>
    <w:rsid w:val="00EA6CA1"/>
    <w:rsid w:val="00EB243A"/>
    <w:rsid w:val="00EB27D3"/>
    <w:rsid w:val="00EB71CA"/>
    <w:rsid w:val="00ED7844"/>
    <w:rsid w:val="00EE5AA8"/>
    <w:rsid w:val="00EF3906"/>
    <w:rsid w:val="00F110B7"/>
    <w:rsid w:val="00F21400"/>
    <w:rsid w:val="00F273FE"/>
    <w:rsid w:val="00F42EE5"/>
    <w:rsid w:val="00F62478"/>
    <w:rsid w:val="00F67F7B"/>
    <w:rsid w:val="00F913C7"/>
    <w:rsid w:val="00FE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DCEB2-FDD6-4A16-841B-06A94205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44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F044E"/>
  </w:style>
  <w:style w:type="paragraph" w:styleId="a5">
    <w:name w:val="No Spacing"/>
    <w:uiPriority w:val="1"/>
    <w:qFormat/>
    <w:rsid w:val="00B67EE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B67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7EE1"/>
  </w:style>
  <w:style w:type="paragraph" w:styleId="a8">
    <w:name w:val="footer"/>
    <w:basedOn w:val="a"/>
    <w:link w:val="a9"/>
    <w:uiPriority w:val="99"/>
    <w:unhideWhenUsed/>
    <w:rsid w:val="00B67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7EE1"/>
  </w:style>
  <w:style w:type="character" w:styleId="aa">
    <w:name w:val="Hyperlink"/>
    <w:uiPriority w:val="99"/>
    <w:rsid w:val="009D60A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A5218"/>
    <w:pPr>
      <w:ind w:left="720"/>
      <w:contextualSpacing/>
    </w:pPr>
  </w:style>
  <w:style w:type="character" w:customStyle="1" w:styleId="xdb">
    <w:name w:val="_xdb"/>
    <w:basedOn w:val="a0"/>
    <w:rsid w:val="00E86F86"/>
  </w:style>
  <w:style w:type="character" w:customStyle="1" w:styleId="xbe">
    <w:name w:val="_xbe"/>
    <w:basedOn w:val="a0"/>
    <w:rsid w:val="00E86F86"/>
  </w:style>
  <w:style w:type="paragraph" w:styleId="ac">
    <w:name w:val="Normal (Web)"/>
    <w:basedOn w:val="a"/>
    <w:uiPriority w:val="99"/>
    <w:semiHidden/>
    <w:unhideWhenUsed/>
    <w:rsid w:val="00B87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20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625E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84259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00243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0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anetpw3ba4m.xn--p1ai/%D0%B4%D0%BE%D0%BA%D1%83%D0%BC%D0%B5%D0%BD%D1%82%D1%8B-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@walleto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anzhiganova\Dropbox\!!!%20&#1053;&#1050;&#1054;%20&#1045;&#1050;\firm%20letter%20NKO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 letter NKO</Template>
  <TotalTime>8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Дзодзикова Евгения Муратовна</cp:lastModifiedBy>
  <cp:revision>5</cp:revision>
  <cp:lastPrinted>2025-08-14T14:46:00Z</cp:lastPrinted>
  <dcterms:created xsi:type="dcterms:W3CDTF">2025-08-20T11:17:00Z</dcterms:created>
  <dcterms:modified xsi:type="dcterms:W3CDTF">2025-08-26T13:02:00Z</dcterms:modified>
</cp:coreProperties>
</file>